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55" w:rsidRPr="00E8286E" w:rsidRDefault="00B91655" w:rsidP="00B9165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Правила </w:t>
      </w:r>
      <w:r w:rsidRPr="00E8286E">
        <w:rPr>
          <w:b/>
          <w:i/>
          <w:sz w:val="40"/>
          <w:szCs w:val="40"/>
        </w:rPr>
        <w:t>ознакомления пациента либо его законного представителя с медицинской документации, отражающей состояние здоровья пациента.</w:t>
      </w:r>
    </w:p>
    <w:p w:rsidR="00B91655" w:rsidRPr="00E8286E" w:rsidRDefault="00B91655" w:rsidP="00B91655">
      <w:pPr>
        <w:rPr>
          <w:sz w:val="40"/>
          <w:szCs w:val="40"/>
        </w:rPr>
      </w:pPr>
    </w:p>
    <w:p w:rsidR="00B91655" w:rsidRPr="00E8286E" w:rsidRDefault="00B91655" w:rsidP="00B91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40"/>
          <w:szCs w:val="40"/>
        </w:rPr>
      </w:pPr>
      <w:r w:rsidRPr="00E8286E">
        <w:rPr>
          <w:rFonts w:ascii="Calibri" w:hAnsi="Calibri" w:cs="Calibri"/>
          <w:sz w:val="40"/>
          <w:szCs w:val="40"/>
        </w:rPr>
        <w:t>Ознакомление с оригиналами медицинской документации, отражающей состояние здоровья пациента, происходит в Кабинете № 6 по адресу ул. Ленина, 84 на основании письменного запроса пациента (или его законного представителя), который рассматривается главным врачом ГАУЗ РК «РСП»(</w:t>
      </w:r>
      <w:hyperlink r:id="rId5" w:history="1">
        <w:r w:rsidRPr="00E8286E">
          <w:rPr>
            <w:rFonts w:ascii="Calibri" w:hAnsi="Calibri" w:cs="Calibri"/>
            <w:color w:val="0000FF"/>
            <w:sz w:val="40"/>
            <w:szCs w:val="40"/>
          </w:rPr>
          <w:t>п. п. 2</w:t>
        </w:r>
      </w:hyperlink>
      <w:r w:rsidRPr="00E8286E">
        <w:rPr>
          <w:rFonts w:ascii="Calibri" w:hAnsi="Calibri" w:cs="Calibri"/>
          <w:sz w:val="40"/>
          <w:szCs w:val="40"/>
        </w:rPr>
        <w:t xml:space="preserve"> - </w:t>
      </w:r>
      <w:hyperlink r:id="rId6" w:history="1">
        <w:r w:rsidRPr="00E8286E">
          <w:rPr>
            <w:rFonts w:ascii="Calibri" w:hAnsi="Calibri" w:cs="Calibri"/>
            <w:color w:val="0000FF"/>
            <w:sz w:val="40"/>
            <w:szCs w:val="40"/>
          </w:rPr>
          <w:t>7</w:t>
        </w:r>
      </w:hyperlink>
      <w:r w:rsidRPr="00E8286E">
        <w:rPr>
          <w:rFonts w:ascii="Calibri" w:hAnsi="Calibri" w:cs="Calibri"/>
          <w:sz w:val="40"/>
          <w:szCs w:val="40"/>
        </w:rPr>
        <w:t xml:space="preserve"> Порядка, утв. Приказом Минздрава России от 29.06.2016 N 425н).</w:t>
      </w:r>
    </w:p>
    <w:p w:rsidR="00B91655" w:rsidRPr="00E8286E" w:rsidRDefault="00B91655" w:rsidP="00B91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40"/>
          <w:szCs w:val="40"/>
        </w:rPr>
      </w:pPr>
      <w:r w:rsidRPr="00E8286E">
        <w:rPr>
          <w:rFonts w:ascii="Calibri" w:hAnsi="Calibri" w:cs="Calibri"/>
          <w:sz w:val="40"/>
          <w:szCs w:val="40"/>
        </w:rPr>
        <w:t>Также на основании письменного заявления пациент или его законный представитель имеют право получать отражающие состояние здоровья медицинские документы, их копии и выписки из медицинских документов (</w:t>
      </w:r>
      <w:hyperlink r:id="rId7" w:history="1">
        <w:r w:rsidRPr="00E8286E">
          <w:rPr>
            <w:rFonts w:ascii="Calibri" w:hAnsi="Calibri" w:cs="Calibri"/>
            <w:color w:val="0000FF"/>
            <w:sz w:val="40"/>
            <w:szCs w:val="40"/>
          </w:rPr>
          <w:t>ч. 5 ст. 22</w:t>
        </w:r>
      </w:hyperlink>
      <w:r w:rsidRPr="00E8286E">
        <w:rPr>
          <w:rFonts w:ascii="Calibri" w:hAnsi="Calibri" w:cs="Calibri"/>
          <w:sz w:val="40"/>
          <w:szCs w:val="40"/>
        </w:rPr>
        <w:t xml:space="preserve"> Закона N 323-ФЗ).</w:t>
      </w:r>
    </w:p>
    <w:p w:rsidR="00B91655" w:rsidRPr="00E8286E" w:rsidRDefault="00B91655" w:rsidP="00B91655">
      <w:pPr>
        <w:rPr>
          <w:sz w:val="40"/>
          <w:szCs w:val="40"/>
        </w:rPr>
      </w:pPr>
    </w:p>
    <w:p w:rsidR="008E7110" w:rsidRDefault="008E7110">
      <w:bookmarkStart w:id="0" w:name="_GoBack"/>
      <w:bookmarkEnd w:id="0"/>
    </w:p>
    <w:sectPr w:rsidR="008E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55"/>
    <w:rsid w:val="008E7110"/>
    <w:rsid w:val="00B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961CDA4A1397B1ADD168FF3F83E83A0C682DA5D437921D7F18037690831F81F922B9360C9FC5129d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961CDA4A1397B1ADD168FF3F83E83A3CF83D953427921D7F18037690831F81F922B9360C9FE5B29d1L" TargetMode="External"/><Relationship Id="rId5" Type="http://schemas.openxmlformats.org/officeDocument/2006/relationships/hyperlink" Target="consultantplus://offline/ref=E22961CDA4A1397B1ADD168FF3F83E83A3CF83D953427921D7F18037690831F81F922B9360C9FE5829d6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РСП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Морозне Наталия Александровна</dc:creator>
  <cp:lastModifiedBy>Морозне Наталия Александровна</cp:lastModifiedBy>
  <cp:revision>1</cp:revision>
  <dcterms:created xsi:type="dcterms:W3CDTF">2016-12-21T10:22:00Z</dcterms:created>
  <dcterms:modified xsi:type="dcterms:W3CDTF">2016-12-21T10:23:00Z</dcterms:modified>
</cp:coreProperties>
</file>